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46" w:rsidRDefault="00B14046" w:rsidP="00B14046">
      <w:pPr>
        <w:autoSpaceDE w:val="0"/>
        <w:autoSpaceDN w:val="0"/>
        <w:adjustRightInd w:val="0"/>
        <w:rPr>
          <w:rFonts w:ascii="System" w:eastAsia="Calibri" w:hAnsi="System" w:cs="System"/>
          <w:b/>
          <w:bCs/>
          <w:kern w:val="0"/>
          <w:sz w:val="20"/>
          <w:lang w:eastAsia="cs-CZ"/>
        </w:rPr>
      </w:pPr>
    </w:p>
    <w:p w:rsidR="00B14046" w:rsidRDefault="00B14046" w:rsidP="00B14046">
      <w:pPr>
        <w:autoSpaceDE w:val="0"/>
        <w:autoSpaceDN w:val="0"/>
        <w:adjustRightInd w:val="0"/>
        <w:rPr>
          <w:rFonts w:ascii="System" w:eastAsia="Calibri" w:hAnsi="System" w:cs="System"/>
          <w:b/>
          <w:bCs/>
          <w:kern w:val="0"/>
          <w:sz w:val="20"/>
          <w:lang w:eastAsia="cs-CZ"/>
        </w:rPr>
      </w:pPr>
      <w:bookmarkStart w:id="0" w:name="_GoBack"/>
      <w:r>
        <w:rPr>
          <w:rFonts w:asciiTheme="majorHAnsi" w:hAnsiTheme="majorHAnsi"/>
          <w:b/>
          <w:noProof/>
          <w:color w:val="17365D" w:themeColor="text2" w:themeShade="BF"/>
          <w:sz w:val="32"/>
          <w:szCs w:val="32"/>
          <w:lang w:eastAsia="cs-CZ"/>
        </w:rPr>
        <w:pict>
          <v:roundrect id="_x0000_s1026" style="position:absolute;margin-left:-10.5pt;margin-top:-.5pt;width:549.75pt;height:348.5pt;z-index:-251658752" arcsize="10923f" fillcolor="#4f81bd" stroked="f">
            <v:fill color2="fill lighten(51)" angle="-90" focusposition="1" focussize="" method="linear sigma" focus="100%" type="gradient"/>
          </v:roundrect>
        </w:pict>
      </w:r>
      <w:bookmarkEnd w:id="0"/>
    </w:p>
    <w:p w:rsidR="00B14046" w:rsidRDefault="00B14046" w:rsidP="00BA59CD">
      <w:pPr>
        <w:jc w:val="center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r>
        <w:rPr>
          <w:rFonts w:ascii="Cambria" w:hAnsi="Cambria"/>
          <w:b/>
          <w:noProof/>
          <w:color w:val="17365D"/>
          <w:sz w:val="32"/>
          <w:szCs w:val="32"/>
          <w:lang w:eastAsia="cs-CZ"/>
        </w:rPr>
        <w:drawing>
          <wp:inline distT="0" distB="0" distL="0" distR="0" wp14:anchorId="0FA826F8" wp14:editId="40EB9EE8">
            <wp:extent cx="3873500" cy="939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939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FDC" w:rsidRDefault="00542FDC" w:rsidP="00BA59CD">
      <w:pPr>
        <w:jc w:val="center"/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BA59CD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Název VZM (DUM) : </w:t>
      </w:r>
      <w:r w:rsidRPr="00BA59CD">
        <w:rPr>
          <w:rFonts w:asciiTheme="majorHAnsi" w:hAnsiTheme="majorHAnsi"/>
          <w:color w:val="17365D" w:themeColor="text2" w:themeShade="BF"/>
          <w:sz w:val="32"/>
          <w:szCs w:val="32"/>
        </w:rPr>
        <w:t>EU IV-2, 2</w:t>
      </w:r>
      <w:r w:rsidR="00740CA8" w:rsidRPr="00BA59CD">
        <w:rPr>
          <w:rFonts w:asciiTheme="majorHAnsi" w:hAnsiTheme="majorHAnsi"/>
          <w:color w:val="17365D" w:themeColor="text2" w:themeShade="BF"/>
          <w:sz w:val="32"/>
          <w:szCs w:val="32"/>
        </w:rPr>
        <w:t>4</w:t>
      </w:r>
      <w:r w:rsidRPr="00BA59CD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M3, Ka</w:t>
      </w:r>
    </w:p>
    <w:p w:rsidR="00BA59CD" w:rsidRPr="00BA59CD" w:rsidRDefault="00BA59CD" w:rsidP="00BA59CD">
      <w:pPr>
        <w:jc w:val="center"/>
        <w:rPr>
          <w:rFonts w:asciiTheme="majorHAnsi" w:hAnsiTheme="majorHAnsi"/>
          <w:color w:val="17365D" w:themeColor="text2" w:themeShade="BF"/>
          <w:sz w:val="32"/>
          <w:szCs w:val="32"/>
        </w:rPr>
      </w:pPr>
    </w:p>
    <w:p w:rsidR="00542FDC" w:rsidRDefault="00542FDC" w:rsidP="00BA59CD">
      <w:pPr>
        <w:jc w:val="center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r w:rsidRPr="00BA59CD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Šifra – písemné </w:t>
      </w:r>
      <w:r w:rsidR="00740CA8" w:rsidRPr="00BA59CD">
        <w:rPr>
          <w:rFonts w:asciiTheme="majorHAnsi" w:hAnsiTheme="majorHAnsi"/>
          <w:b/>
          <w:color w:val="17365D" w:themeColor="text2" w:themeShade="BF"/>
          <w:sz w:val="32"/>
          <w:szCs w:val="32"/>
        </w:rPr>
        <w:t>sčítání</w:t>
      </w:r>
      <w:r w:rsidRPr="00BA59CD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 do 100</w:t>
      </w:r>
      <w:r w:rsidR="002E441C" w:rsidRPr="00BA59CD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0 </w:t>
      </w:r>
      <w:r w:rsidR="00740CA8" w:rsidRPr="00BA59CD">
        <w:rPr>
          <w:rFonts w:asciiTheme="majorHAnsi" w:hAnsiTheme="majorHAnsi"/>
          <w:b/>
          <w:color w:val="17365D" w:themeColor="text2" w:themeShade="BF"/>
          <w:sz w:val="32"/>
          <w:szCs w:val="32"/>
        </w:rPr>
        <w:t>s</w:t>
      </w:r>
      <w:r w:rsidR="002E441C" w:rsidRPr="00BA59CD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 přechod</w:t>
      </w:r>
      <w:r w:rsidR="00740CA8" w:rsidRPr="00BA59CD">
        <w:rPr>
          <w:rFonts w:asciiTheme="majorHAnsi" w:hAnsiTheme="majorHAnsi"/>
          <w:b/>
          <w:color w:val="17365D" w:themeColor="text2" w:themeShade="BF"/>
          <w:sz w:val="32"/>
          <w:szCs w:val="32"/>
        </w:rPr>
        <w:t>em</w:t>
      </w:r>
      <w:r w:rsidR="002E441C" w:rsidRPr="00BA59CD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 desítky</w:t>
      </w:r>
    </w:p>
    <w:p w:rsidR="00BA59CD" w:rsidRPr="00BA59CD" w:rsidRDefault="00BA59CD" w:rsidP="00BA59CD">
      <w:pPr>
        <w:jc w:val="center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</w:p>
    <w:p w:rsidR="00542FDC" w:rsidRPr="00BA59CD" w:rsidRDefault="00542FDC" w:rsidP="00E53B5D">
      <w:pPr>
        <w:jc w:val="both"/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BA59CD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Cíle VZM : </w:t>
      </w:r>
      <w:r w:rsidRPr="00BA59CD">
        <w:rPr>
          <w:rFonts w:asciiTheme="majorHAnsi" w:hAnsiTheme="majorHAnsi"/>
          <w:color w:val="17365D" w:themeColor="text2" w:themeShade="BF"/>
          <w:sz w:val="32"/>
          <w:szCs w:val="32"/>
        </w:rPr>
        <w:t>Procvičení</w:t>
      </w:r>
      <w:r w:rsidRPr="00BA59CD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 </w:t>
      </w:r>
      <w:r w:rsidRPr="00BA59CD">
        <w:rPr>
          <w:rFonts w:asciiTheme="majorHAnsi" w:hAnsiTheme="majorHAnsi"/>
          <w:color w:val="17365D" w:themeColor="text2" w:themeShade="BF"/>
          <w:sz w:val="32"/>
          <w:szCs w:val="32"/>
        </w:rPr>
        <w:t xml:space="preserve">písemného </w:t>
      </w:r>
      <w:r w:rsidR="00740CA8" w:rsidRPr="00BA59CD">
        <w:rPr>
          <w:rFonts w:asciiTheme="majorHAnsi" w:hAnsiTheme="majorHAnsi"/>
          <w:color w:val="17365D" w:themeColor="text2" w:themeShade="BF"/>
          <w:sz w:val="32"/>
          <w:szCs w:val="32"/>
        </w:rPr>
        <w:t>sčítání</w:t>
      </w:r>
      <w:r w:rsidRPr="00BA59CD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do 10</w:t>
      </w:r>
      <w:r w:rsidR="002E441C" w:rsidRPr="00BA59CD">
        <w:rPr>
          <w:rFonts w:asciiTheme="majorHAnsi" w:hAnsiTheme="majorHAnsi"/>
          <w:color w:val="17365D" w:themeColor="text2" w:themeShade="BF"/>
          <w:sz w:val="32"/>
          <w:szCs w:val="32"/>
        </w:rPr>
        <w:t>0</w:t>
      </w:r>
      <w:r w:rsidRPr="00BA59CD">
        <w:rPr>
          <w:rFonts w:asciiTheme="majorHAnsi" w:hAnsiTheme="majorHAnsi"/>
          <w:color w:val="17365D" w:themeColor="text2" w:themeShade="BF"/>
          <w:sz w:val="32"/>
          <w:szCs w:val="32"/>
        </w:rPr>
        <w:t>0</w:t>
      </w:r>
      <w:r w:rsidR="002E441C" w:rsidRPr="00BA59CD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</w:t>
      </w:r>
      <w:r w:rsidR="00740CA8" w:rsidRPr="00BA59CD">
        <w:rPr>
          <w:rFonts w:asciiTheme="majorHAnsi" w:hAnsiTheme="majorHAnsi"/>
          <w:color w:val="17365D" w:themeColor="text2" w:themeShade="BF"/>
          <w:sz w:val="32"/>
          <w:szCs w:val="32"/>
        </w:rPr>
        <w:t>s</w:t>
      </w:r>
      <w:r w:rsidR="002E441C" w:rsidRPr="00BA59CD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</w:t>
      </w:r>
      <w:proofErr w:type="gramStart"/>
      <w:r w:rsidR="002E441C" w:rsidRPr="00BA59CD">
        <w:rPr>
          <w:rFonts w:asciiTheme="majorHAnsi" w:hAnsiTheme="majorHAnsi"/>
          <w:color w:val="17365D" w:themeColor="text2" w:themeShade="BF"/>
          <w:sz w:val="32"/>
          <w:szCs w:val="32"/>
        </w:rPr>
        <w:t>přechod</w:t>
      </w:r>
      <w:r w:rsidR="00740CA8" w:rsidRPr="00BA59CD">
        <w:rPr>
          <w:rFonts w:asciiTheme="majorHAnsi" w:hAnsiTheme="majorHAnsi"/>
          <w:color w:val="17365D" w:themeColor="text2" w:themeShade="BF"/>
          <w:sz w:val="32"/>
          <w:szCs w:val="32"/>
        </w:rPr>
        <w:t>em</w:t>
      </w:r>
      <w:r w:rsidR="003A688D" w:rsidRPr="00BA59CD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</w:t>
      </w:r>
      <w:r w:rsidR="002E441C" w:rsidRPr="00BA59CD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desítky</w:t>
      </w:r>
      <w:proofErr w:type="gramEnd"/>
      <w:r w:rsidRPr="00BA59CD">
        <w:rPr>
          <w:rFonts w:asciiTheme="majorHAnsi" w:hAnsiTheme="majorHAnsi"/>
          <w:color w:val="17365D" w:themeColor="text2" w:themeShade="BF"/>
          <w:sz w:val="32"/>
          <w:szCs w:val="32"/>
        </w:rPr>
        <w:t>,</w:t>
      </w:r>
      <w:r w:rsidR="002E441C" w:rsidRPr="00BA59CD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</w:t>
      </w:r>
      <w:r w:rsidRPr="00BA59CD">
        <w:rPr>
          <w:rFonts w:asciiTheme="majorHAnsi" w:hAnsiTheme="majorHAnsi"/>
          <w:color w:val="17365D" w:themeColor="text2" w:themeShade="BF"/>
          <w:sz w:val="32"/>
          <w:szCs w:val="32"/>
        </w:rPr>
        <w:t>tajenka je spojena s informacemi o ohroženém živočichovi</w:t>
      </w:r>
    </w:p>
    <w:p w:rsidR="00542FDC" w:rsidRPr="00BA59CD" w:rsidRDefault="00542FDC" w:rsidP="00E53B5D">
      <w:pPr>
        <w:jc w:val="both"/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BA59CD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Časový </w:t>
      </w:r>
      <w:proofErr w:type="gramStart"/>
      <w:r w:rsidRPr="00BA59CD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nárok : </w:t>
      </w:r>
      <w:r w:rsidR="00740CA8" w:rsidRPr="00BA59CD">
        <w:rPr>
          <w:rFonts w:asciiTheme="majorHAnsi" w:hAnsiTheme="majorHAnsi"/>
          <w:color w:val="17365D" w:themeColor="text2" w:themeShade="BF"/>
          <w:sz w:val="32"/>
          <w:szCs w:val="32"/>
        </w:rPr>
        <w:t>10</w:t>
      </w:r>
      <w:proofErr w:type="gramEnd"/>
      <w:r w:rsidRPr="00BA59CD">
        <w:rPr>
          <w:rFonts w:asciiTheme="majorHAnsi" w:hAnsiTheme="majorHAnsi"/>
          <w:color w:val="17365D" w:themeColor="text2" w:themeShade="BF"/>
          <w:sz w:val="32"/>
          <w:szCs w:val="32"/>
        </w:rPr>
        <w:t>-1</w:t>
      </w:r>
      <w:r w:rsidR="00740CA8" w:rsidRPr="00BA59CD">
        <w:rPr>
          <w:rFonts w:asciiTheme="majorHAnsi" w:hAnsiTheme="majorHAnsi"/>
          <w:color w:val="17365D" w:themeColor="text2" w:themeShade="BF"/>
          <w:sz w:val="32"/>
          <w:szCs w:val="32"/>
        </w:rPr>
        <w:t>5</w:t>
      </w:r>
      <w:r w:rsidRPr="00BA59CD">
        <w:rPr>
          <w:rFonts w:asciiTheme="majorHAnsi" w:hAnsiTheme="majorHAnsi"/>
          <w:color w:val="17365D" w:themeColor="text2" w:themeShade="BF"/>
          <w:sz w:val="32"/>
          <w:szCs w:val="32"/>
        </w:rPr>
        <w:t xml:space="preserve">min </w:t>
      </w:r>
    </w:p>
    <w:p w:rsidR="00542FDC" w:rsidRPr="00BA59CD" w:rsidRDefault="00542FDC" w:rsidP="00E53B5D">
      <w:pPr>
        <w:jc w:val="both"/>
        <w:rPr>
          <w:rFonts w:asciiTheme="majorHAnsi" w:hAnsiTheme="majorHAnsi"/>
          <w:color w:val="17365D" w:themeColor="text2" w:themeShade="BF"/>
          <w:sz w:val="32"/>
          <w:szCs w:val="32"/>
        </w:rPr>
      </w:pPr>
      <w:proofErr w:type="gramStart"/>
      <w:r w:rsidRPr="00BA59CD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Pomůcky : </w:t>
      </w:r>
      <w:r w:rsidRPr="00BA59CD">
        <w:rPr>
          <w:rFonts w:asciiTheme="majorHAnsi" w:hAnsiTheme="majorHAnsi"/>
          <w:color w:val="17365D" w:themeColor="text2" w:themeShade="BF"/>
          <w:sz w:val="32"/>
          <w:szCs w:val="32"/>
        </w:rPr>
        <w:t>nakopírovaná</w:t>
      </w:r>
      <w:proofErr w:type="gramEnd"/>
      <w:r w:rsidRPr="00BA59CD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šifra nebo ji můžeme promítnout na interaktivní tabuli a počítat na tabuli nebo do sešitu, informace a obrázek k danému živočichovi</w:t>
      </w:r>
    </w:p>
    <w:p w:rsidR="00542FDC" w:rsidRPr="00BA59CD" w:rsidRDefault="00542FDC" w:rsidP="00E53B5D">
      <w:pPr>
        <w:jc w:val="both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r w:rsidRPr="00BA59CD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Metodické pokyny k využití VZM : </w:t>
      </w:r>
    </w:p>
    <w:p w:rsidR="00542FDC" w:rsidRPr="00BA59CD" w:rsidRDefault="00542FDC" w:rsidP="00E53B5D">
      <w:pPr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BA59CD">
        <w:rPr>
          <w:rFonts w:asciiTheme="majorHAnsi" w:hAnsiTheme="majorHAnsi"/>
          <w:color w:val="17365D" w:themeColor="text2" w:themeShade="BF"/>
          <w:sz w:val="32"/>
          <w:szCs w:val="32"/>
        </w:rPr>
        <w:t xml:space="preserve">Řešení: </w:t>
      </w:r>
      <w:r w:rsidR="00740CA8" w:rsidRPr="00BA59CD">
        <w:rPr>
          <w:rFonts w:asciiTheme="majorHAnsi" w:hAnsiTheme="majorHAnsi"/>
          <w:color w:val="17365D" w:themeColor="text2" w:themeShade="BF"/>
          <w:sz w:val="32"/>
          <w:szCs w:val="32"/>
        </w:rPr>
        <w:t>perlorodka</w:t>
      </w:r>
    </w:p>
    <w:p w:rsidR="00542FDC" w:rsidRDefault="00542FDC" w:rsidP="006972B7">
      <w:pPr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BA59CD">
        <w:rPr>
          <w:rFonts w:asciiTheme="majorHAnsi" w:hAnsiTheme="majorHAnsi"/>
          <w:color w:val="17365D" w:themeColor="text2" w:themeShade="BF"/>
          <w:sz w:val="32"/>
          <w:szCs w:val="32"/>
        </w:rPr>
        <w:t>Úkol: Doplň druhé (druhové) jméno.</w:t>
      </w:r>
    </w:p>
    <w:p w:rsidR="00BA59CD" w:rsidRPr="00BA59CD" w:rsidRDefault="00BA59CD" w:rsidP="006972B7">
      <w:pPr>
        <w:rPr>
          <w:rFonts w:asciiTheme="majorHAnsi" w:hAnsiTheme="majorHAnsi"/>
          <w:color w:val="17365D" w:themeColor="text2" w:themeShade="BF"/>
          <w:sz w:val="32"/>
          <w:szCs w:val="32"/>
        </w:rPr>
      </w:pPr>
    </w:p>
    <w:p w:rsidR="00542FDC" w:rsidRDefault="00542FDC" w:rsidP="006972B7">
      <w:pPr>
        <w:rPr>
          <w:rFonts w:asciiTheme="majorHAnsi" w:hAnsiTheme="majorHAnsi"/>
          <w:color w:val="17365D" w:themeColor="text2" w:themeShade="BF"/>
          <w:sz w:val="32"/>
          <w:szCs w:val="32"/>
        </w:rPr>
      </w:pPr>
    </w:p>
    <w:p w:rsidR="00605589" w:rsidRPr="00BA59CD" w:rsidRDefault="00605589" w:rsidP="006972B7">
      <w:pPr>
        <w:rPr>
          <w:rFonts w:asciiTheme="majorHAnsi" w:hAnsiTheme="majorHAnsi"/>
          <w:color w:val="17365D" w:themeColor="text2" w:themeShade="BF"/>
          <w:sz w:val="32"/>
          <w:szCs w:val="32"/>
        </w:rPr>
      </w:pPr>
    </w:p>
    <w:p w:rsidR="00740CA8" w:rsidRPr="00BA59CD" w:rsidRDefault="00740CA8" w:rsidP="00740CA8">
      <w:pPr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BA59CD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PERLORODKA ŘÍČNÍ </w:t>
      </w:r>
      <w:r w:rsidRPr="00BA59CD">
        <w:rPr>
          <w:rFonts w:asciiTheme="majorHAnsi" w:hAnsiTheme="majorHAnsi"/>
          <w:color w:val="17365D" w:themeColor="text2" w:themeShade="BF"/>
          <w:sz w:val="32"/>
          <w:szCs w:val="32"/>
        </w:rPr>
        <w:t>žije V Evropě (i v ČR) i Americe.</w:t>
      </w:r>
    </w:p>
    <w:p w:rsidR="00740CA8" w:rsidRPr="00BA59CD" w:rsidRDefault="00740CA8" w:rsidP="00740CA8">
      <w:pPr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BA59CD">
        <w:rPr>
          <w:rFonts w:asciiTheme="majorHAnsi" w:hAnsiTheme="majorHAnsi"/>
          <w:color w:val="17365D" w:themeColor="text2" w:themeShade="BF"/>
          <w:sz w:val="32"/>
          <w:szCs w:val="32"/>
        </w:rPr>
        <w:t xml:space="preserve">! Ohrožena znečištěním řek a potoků. </w:t>
      </w:r>
    </w:p>
    <w:p w:rsidR="00542FDC" w:rsidRPr="00BA59CD" w:rsidRDefault="00542FDC" w:rsidP="00E53B5D">
      <w:pPr>
        <w:rPr>
          <w:rFonts w:asciiTheme="majorHAnsi" w:hAnsiTheme="majorHAnsi"/>
          <w:color w:val="17365D" w:themeColor="text2" w:themeShade="BF"/>
          <w:sz w:val="44"/>
          <w:szCs w:val="44"/>
        </w:rPr>
      </w:pPr>
      <w:r w:rsidRPr="00BA59CD">
        <w:rPr>
          <w:rFonts w:asciiTheme="majorHAnsi" w:hAnsiTheme="majorHAnsi"/>
          <w:color w:val="17365D" w:themeColor="text2" w:themeShade="BF"/>
        </w:rPr>
        <w:br w:type="page"/>
      </w:r>
    </w:p>
    <w:tbl>
      <w:tblPr>
        <w:tblW w:w="105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0"/>
        <w:gridCol w:w="882"/>
        <w:gridCol w:w="882"/>
        <w:gridCol w:w="880"/>
        <w:gridCol w:w="882"/>
        <w:gridCol w:w="882"/>
        <w:gridCol w:w="880"/>
        <w:gridCol w:w="882"/>
        <w:gridCol w:w="882"/>
        <w:gridCol w:w="886"/>
        <w:gridCol w:w="886"/>
        <w:gridCol w:w="886"/>
      </w:tblGrid>
      <w:tr w:rsidR="006413BA" w:rsidRPr="008E101A" w:rsidTr="001A2DB2">
        <w:trPr>
          <w:trHeight w:val="30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6413BA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lastRenderedPageBreak/>
              <w:t>829</w:t>
            </w:r>
            <w:r w:rsidRPr="008E101A">
              <w:rPr>
                <w:rFonts w:ascii="Arial" w:hAnsi="Arial" w:cs="Arial"/>
                <w:sz w:val="44"/>
                <w:szCs w:val="44"/>
              </w:rPr>
              <w:t xml:space="preserve">       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6413BA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830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6413BA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831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6413BA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832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6413BA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833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6413BA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834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6413BA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835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6413BA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836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6413BA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837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BA" w:rsidRPr="008E101A" w:rsidRDefault="006413BA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838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BA" w:rsidRPr="008E101A" w:rsidRDefault="006413BA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839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BA" w:rsidRPr="008E101A" w:rsidRDefault="006413BA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840</w:t>
            </w:r>
          </w:p>
        </w:tc>
      </w:tr>
      <w:tr w:rsidR="006413BA" w:rsidRPr="008E101A" w:rsidTr="001A2DB2">
        <w:trPr>
          <w:trHeight w:val="293"/>
        </w:trPr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6413BA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E</w:t>
            </w:r>
            <w:r w:rsidRPr="008E101A">
              <w:rPr>
                <w:rFonts w:ascii="Arial" w:hAnsi="Arial" w:cs="Arial"/>
                <w:sz w:val="44"/>
                <w:szCs w:val="44"/>
              </w:rPr>
              <w:t xml:space="preserve">  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6413BA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K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6413BA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6413BA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P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6413BA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R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6413BA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Š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6413BA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D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6413BA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Ž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6413BA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O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BA" w:rsidRPr="008E101A" w:rsidRDefault="006413BA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A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BA" w:rsidRPr="008E101A" w:rsidRDefault="006413BA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BA" w:rsidRPr="008E101A" w:rsidRDefault="006413BA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U</w:t>
            </w:r>
          </w:p>
        </w:tc>
      </w:tr>
    </w:tbl>
    <w:p w:rsidR="006413BA" w:rsidRPr="008E101A" w:rsidRDefault="006413BA" w:rsidP="006413BA">
      <w:pPr>
        <w:rPr>
          <w:rFonts w:ascii="Arial" w:hAnsi="Arial" w:cs="Arial"/>
          <w:sz w:val="44"/>
          <w:szCs w:val="44"/>
        </w:rPr>
      </w:pPr>
    </w:p>
    <w:p w:rsidR="006413BA" w:rsidRPr="008E101A" w:rsidRDefault="006413BA" w:rsidP="006413BA">
      <w:pPr>
        <w:rPr>
          <w:rFonts w:ascii="Comic Sans MS" w:hAnsi="Comic Sans MS"/>
          <w:sz w:val="44"/>
          <w:szCs w:val="4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45"/>
        <w:gridCol w:w="1946"/>
        <w:gridCol w:w="1947"/>
        <w:gridCol w:w="1947"/>
        <w:gridCol w:w="1947"/>
      </w:tblGrid>
      <w:tr w:rsidR="006413BA" w:rsidRPr="008E101A" w:rsidTr="001A2DB2">
        <w:trPr>
          <w:trHeight w:val="495"/>
        </w:trPr>
        <w:tc>
          <w:tcPr>
            <w:tcW w:w="1945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711</w:t>
            </w:r>
          </w:p>
        </w:tc>
        <w:tc>
          <w:tcPr>
            <w:tcW w:w="1946" w:type="dxa"/>
            <w:vAlign w:val="center"/>
          </w:tcPr>
          <w:p w:rsidR="006413BA" w:rsidRPr="008E101A" w:rsidRDefault="003637CB" w:rsidP="003637C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31</w:t>
            </w:r>
            <w:r w:rsidR="006413BA">
              <w:rPr>
                <w:rFonts w:ascii="Arial" w:hAnsi="Arial" w:cs="Arial"/>
                <w:sz w:val="44"/>
                <w:szCs w:val="44"/>
              </w:rPr>
              <w:t>3</w:t>
            </w: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214</w:t>
            </w: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 409</w:t>
            </w: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519</w:t>
            </w:r>
          </w:p>
        </w:tc>
      </w:tr>
      <w:tr w:rsidR="006413BA" w:rsidRPr="008E101A" w:rsidTr="001A2DB2">
        <w:trPr>
          <w:trHeight w:val="495"/>
        </w:trPr>
        <w:tc>
          <w:tcPr>
            <w:tcW w:w="1945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>121</w:t>
            </w:r>
          </w:p>
        </w:tc>
        <w:tc>
          <w:tcPr>
            <w:tcW w:w="1946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>516</w:t>
            </w: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>619</w:t>
            </w: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 xml:space="preserve">  422</w:t>
            </w: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>318</w:t>
            </w:r>
          </w:p>
        </w:tc>
      </w:tr>
      <w:tr w:rsidR="006413BA" w:rsidRPr="008E101A" w:rsidTr="001A2DB2">
        <w:trPr>
          <w:trHeight w:val="466"/>
        </w:trPr>
        <w:tc>
          <w:tcPr>
            <w:tcW w:w="1945" w:type="dxa"/>
            <w:vAlign w:val="center"/>
          </w:tcPr>
          <w:p w:rsidR="006413B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6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6413BA" w:rsidRPr="008E101A" w:rsidTr="001A2DB2">
        <w:trPr>
          <w:trHeight w:val="466"/>
        </w:trPr>
        <w:tc>
          <w:tcPr>
            <w:tcW w:w="1945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6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6413BA" w:rsidRPr="008E101A" w:rsidTr="001A2DB2">
        <w:trPr>
          <w:trHeight w:val="466"/>
        </w:trPr>
        <w:tc>
          <w:tcPr>
            <w:tcW w:w="1945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286</w:t>
            </w:r>
          </w:p>
        </w:tc>
        <w:tc>
          <w:tcPr>
            <w:tcW w:w="1946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378</w:t>
            </w: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469</w:t>
            </w: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79</w:t>
            </w:r>
            <w:r w:rsidRPr="008E101A">
              <w:rPr>
                <w:rFonts w:ascii="Arial" w:hAnsi="Arial" w:cs="Arial"/>
                <w:sz w:val="44"/>
                <w:szCs w:val="44"/>
              </w:rPr>
              <w:t>6</w:t>
            </w: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65</w:t>
            </w:r>
            <w:r w:rsidRPr="008E101A">
              <w:rPr>
                <w:rFonts w:ascii="Arial" w:hAnsi="Arial" w:cs="Arial"/>
                <w:sz w:val="44"/>
                <w:szCs w:val="44"/>
              </w:rPr>
              <w:t>9</w:t>
            </w:r>
          </w:p>
        </w:tc>
      </w:tr>
      <w:tr w:rsidR="006413BA" w:rsidRPr="008E101A" w:rsidTr="001A2DB2">
        <w:trPr>
          <w:trHeight w:val="466"/>
        </w:trPr>
        <w:tc>
          <w:tcPr>
            <w:tcW w:w="1945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>547</w:t>
            </w:r>
          </w:p>
        </w:tc>
        <w:tc>
          <w:tcPr>
            <w:tcW w:w="1946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>459</w:t>
            </w: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 w:rsidRPr="008E101A">
              <w:rPr>
                <w:rFonts w:ascii="Arial" w:hAnsi="Arial" w:cs="Arial"/>
                <w:sz w:val="44"/>
                <w:szCs w:val="44"/>
                <w:u w:val="single"/>
              </w:rPr>
              <w:t xml:space="preserve"> </w:t>
            </w:r>
            <w:r>
              <w:rPr>
                <w:rFonts w:ascii="Arial" w:hAnsi="Arial" w:cs="Arial"/>
                <w:sz w:val="44"/>
                <w:szCs w:val="44"/>
                <w:u w:val="single"/>
              </w:rPr>
              <w:t>36</w:t>
            </w:r>
            <w:r w:rsidRPr="008E101A">
              <w:rPr>
                <w:rFonts w:ascii="Arial" w:hAnsi="Arial" w:cs="Arial"/>
                <w:sz w:val="44"/>
                <w:szCs w:val="44"/>
                <w:u w:val="single"/>
              </w:rPr>
              <w:t>6</w:t>
            </w: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 xml:space="preserve">  </w:t>
            </w:r>
            <w:r w:rsidRPr="008E101A">
              <w:rPr>
                <w:rFonts w:ascii="Arial" w:hAnsi="Arial" w:cs="Arial"/>
                <w:sz w:val="44"/>
                <w:szCs w:val="44"/>
                <w:u w:val="single"/>
              </w:rPr>
              <w:t>34</w:t>
            </w: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>17</w:t>
            </w:r>
            <w:r w:rsidRPr="008E101A">
              <w:rPr>
                <w:rFonts w:ascii="Arial" w:hAnsi="Arial" w:cs="Arial"/>
                <w:sz w:val="44"/>
                <w:szCs w:val="44"/>
                <w:u w:val="single"/>
              </w:rPr>
              <w:t>9</w:t>
            </w:r>
          </w:p>
        </w:tc>
      </w:tr>
      <w:tr w:rsidR="006413BA" w:rsidRPr="008E101A" w:rsidTr="001A2DB2">
        <w:trPr>
          <w:trHeight w:val="466"/>
        </w:trPr>
        <w:tc>
          <w:tcPr>
            <w:tcW w:w="1945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6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6413BA" w:rsidRPr="008E101A" w:rsidRDefault="006413BA" w:rsidP="006413BA">
      <w:pPr>
        <w:rPr>
          <w:rFonts w:ascii="Comic Sans MS" w:hAnsi="Comic Sans MS"/>
          <w:sz w:val="44"/>
          <w:szCs w:val="4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45"/>
        <w:gridCol w:w="1946"/>
        <w:gridCol w:w="1947"/>
        <w:gridCol w:w="1947"/>
        <w:gridCol w:w="1947"/>
      </w:tblGrid>
      <w:tr w:rsidR="006413BA" w:rsidRPr="008E101A" w:rsidTr="001A2DB2">
        <w:trPr>
          <w:trHeight w:val="466"/>
        </w:trPr>
        <w:tc>
          <w:tcPr>
            <w:tcW w:w="1945" w:type="dxa"/>
            <w:vAlign w:val="center"/>
          </w:tcPr>
          <w:p w:rsidR="006413BA" w:rsidRDefault="006413BA" w:rsidP="006413BA">
            <w:pPr>
              <w:widowControl/>
              <w:suppressAutoHyphens w:val="0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6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542FDC" w:rsidRPr="008E101A" w:rsidRDefault="00542FDC" w:rsidP="006972B7">
      <w:pPr>
        <w:rPr>
          <w:sz w:val="44"/>
          <w:szCs w:val="44"/>
        </w:rPr>
      </w:pPr>
    </w:p>
    <w:p w:rsidR="00542FDC" w:rsidRPr="008E101A" w:rsidRDefault="00542FDC" w:rsidP="00E87902">
      <w:pPr>
        <w:rPr>
          <w:sz w:val="44"/>
          <w:szCs w:val="44"/>
        </w:rPr>
      </w:pPr>
    </w:p>
    <w:p w:rsidR="00542FDC" w:rsidRDefault="00542FDC" w:rsidP="00E87902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Napiš tajenku:______________</w:t>
      </w:r>
    </w:p>
    <w:p w:rsidR="00542FDC" w:rsidRDefault="00542FDC" w:rsidP="00E87902">
      <w:pPr>
        <w:rPr>
          <w:rFonts w:ascii="Arial" w:hAnsi="Arial" w:cs="Arial"/>
          <w:sz w:val="44"/>
          <w:szCs w:val="44"/>
        </w:rPr>
      </w:pPr>
    </w:p>
    <w:p w:rsidR="00542FDC" w:rsidRPr="008E101A" w:rsidRDefault="00542FDC" w:rsidP="00E87902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Doplň druhé jméno živočicha:_______________</w:t>
      </w:r>
    </w:p>
    <w:p w:rsidR="00542FDC" w:rsidRPr="008E101A" w:rsidRDefault="00542FDC" w:rsidP="00E87902">
      <w:pPr>
        <w:rPr>
          <w:rFonts w:ascii="Arial" w:hAnsi="Arial" w:cs="Arial"/>
          <w:sz w:val="44"/>
          <w:szCs w:val="44"/>
        </w:rPr>
      </w:pPr>
      <w:r w:rsidRPr="008E101A">
        <w:rPr>
          <w:rFonts w:ascii="Arial" w:hAnsi="Arial" w:cs="Arial"/>
          <w:sz w:val="44"/>
          <w:szCs w:val="44"/>
        </w:rPr>
        <w:t xml:space="preserve">  </w:t>
      </w:r>
    </w:p>
    <w:p w:rsidR="00542FDC" w:rsidRPr="008E101A" w:rsidRDefault="00542FDC" w:rsidP="00E87902">
      <w:pPr>
        <w:rPr>
          <w:rFonts w:ascii="Arial" w:hAnsi="Arial" w:cs="Arial"/>
          <w:sz w:val="44"/>
          <w:szCs w:val="44"/>
        </w:rPr>
      </w:pPr>
      <w:r w:rsidRPr="008E101A">
        <w:rPr>
          <w:rFonts w:ascii="Arial" w:hAnsi="Arial" w:cs="Arial"/>
          <w:sz w:val="44"/>
          <w:szCs w:val="44"/>
        </w:rPr>
        <w:t xml:space="preserve">  </w:t>
      </w:r>
    </w:p>
    <w:p w:rsidR="00542FDC" w:rsidRPr="003A284F" w:rsidRDefault="00542FDC" w:rsidP="00E87902">
      <w:pPr>
        <w:rPr>
          <w:rFonts w:ascii="Arial" w:hAnsi="Arial" w:cs="Arial"/>
          <w:sz w:val="28"/>
          <w:szCs w:val="28"/>
        </w:rPr>
      </w:pPr>
    </w:p>
    <w:p w:rsidR="00542FDC" w:rsidRPr="003A284F" w:rsidRDefault="00542FDC" w:rsidP="00E87902">
      <w:pPr>
        <w:rPr>
          <w:rFonts w:ascii="Arial" w:hAnsi="Arial" w:cs="Arial"/>
          <w:sz w:val="28"/>
          <w:szCs w:val="28"/>
        </w:rPr>
      </w:pPr>
    </w:p>
    <w:p w:rsidR="00542FDC" w:rsidRPr="003A284F" w:rsidRDefault="00542FDC">
      <w:pPr>
        <w:widowControl/>
        <w:suppressAutoHyphens w:val="0"/>
        <w:spacing w:after="200" w:line="276" w:lineRule="auto"/>
        <w:rPr>
          <w:sz w:val="28"/>
          <w:szCs w:val="28"/>
        </w:rPr>
      </w:pPr>
    </w:p>
    <w:sectPr w:rsidR="00542FDC" w:rsidRPr="003A284F" w:rsidSect="003A28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stem">
    <w:altName w:val="Arial"/>
    <w:panose1 w:val="00000000000000000000"/>
    <w:charset w:val="00"/>
    <w:family w:val="swiss"/>
    <w:notTrueType/>
    <w:pitch w:val="variable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284F"/>
    <w:rsid w:val="000A21E5"/>
    <w:rsid w:val="000F379D"/>
    <w:rsid w:val="001B0A64"/>
    <w:rsid w:val="001D6B49"/>
    <w:rsid w:val="00276213"/>
    <w:rsid w:val="002B40C1"/>
    <w:rsid w:val="002E441C"/>
    <w:rsid w:val="002F7550"/>
    <w:rsid w:val="00323D5C"/>
    <w:rsid w:val="0033592D"/>
    <w:rsid w:val="003637CB"/>
    <w:rsid w:val="00381967"/>
    <w:rsid w:val="003A284F"/>
    <w:rsid w:val="003A688D"/>
    <w:rsid w:val="0050665A"/>
    <w:rsid w:val="00542FDC"/>
    <w:rsid w:val="00605589"/>
    <w:rsid w:val="006413BA"/>
    <w:rsid w:val="00644116"/>
    <w:rsid w:val="006972B7"/>
    <w:rsid w:val="00740CA8"/>
    <w:rsid w:val="00833694"/>
    <w:rsid w:val="0084354E"/>
    <w:rsid w:val="00860C3B"/>
    <w:rsid w:val="008E101A"/>
    <w:rsid w:val="008E1346"/>
    <w:rsid w:val="008F06DA"/>
    <w:rsid w:val="008F5CCC"/>
    <w:rsid w:val="00902967"/>
    <w:rsid w:val="00A73380"/>
    <w:rsid w:val="00B14046"/>
    <w:rsid w:val="00B55A8A"/>
    <w:rsid w:val="00B9492A"/>
    <w:rsid w:val="00BA59CD"/>
    <w:rsid w:val="00BB7EA8"/>
    <w:rsid w:val="00C77771"/>
    <w:rsid w:val="00CE2DCF"/>
    <w:rsid w:val="00D72B40"/>
    <w:rsid w:val="00D77C34"/>
    <w:rsid w:val="00D861EE"/>
    <w:rsid w:val="00D90EE4"/>
    <w:rsid w:val="00DB1190"/>
    <w:rsid w:val="00DF77EE"/>
    <w:rsid w:val="00E16ED9"/>
    <w:rsid w:val="00E53B5D"/>
    <w:rsid w:val="00E87902"/>
    <w:rsid w:val="00F3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902"/>
    <w:pPr>
      <w:widowControl w:val="0"/>
      <w:suppressAutoHyphens/>
    </w:pPr>
    <w:rPr>
      <w:rFonts w:ascii="Times New Roman" w:eastAsia="Times New Roman" w:hAnsi="Times New Roman"/>
      <w:kern w:val="1"/>
      <w:sz w:val="24"/>
      <w:szCs w:val="20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2E441C"/>
    <w:pPr>
      <w:widowControl/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3A284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sahtabulky">
    <w:name w:val="Obsah tabulky"/>
    <w:basedOn w:val="Normln"/>
    <w:uiPriority w:val="99"/>
    <w:rsid w:val="0033592D"/>
    <w:pPr>
      <w:suppressLineNumbers/>
    </w:pPr>
  </w:style>
  <w:style w:type="character" w:styleId="Hypertextovodkaz">
    <w:name w:val="Hyperlink"/>
    <w:basedOn w:val="Standardnpsmoodstavce"/>
    <w:uiPriority w:val="99"/>
    <w:rsid w:val="00CE2DCF"/>
    <w:rPr>
      <w:rFonts w:cs="Times New Roman"/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E441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lacitka">
    <w:name w:val="tlacitka"/>
    <w:basedOn w:val="Standardnpsmoodstavce"/>
    <w:rsid w:val="002E441C"/>
  </w:style>
  <w:style w:type="paragraph" w:styleId="Textbubliny">
    <w:name w:val="Balloon Text"/>
    <w:basedOn w:val="Normln"/>
    <w:link w:val="TextbublinyChar"/>
    <w:uiPriority w:val="99"/>
    <w:semiHidden/>
    <w:unhideWhenUsed/>
    <w:rsid w:val="00B14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046"/>
    <w:rPr>
      <w:rFonts w:ascii="Tahoma" w:eastAsia="Times New Roman" w:hAnsi="Tahoma" w:cs="Tahoma"/>
      <w:kern w:val="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VZM (DUM) : EU IV-2, 19 M3, Ka</vt:lpstr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VZM (DUM) : EU IV-2, 19 M3, Ka</dc:title>
  <dc:creator>Ludvik</dc:creator>
  <cp:lastModifiedBy>Učitel</cp:lastModifiedBy>
  <cp:revision>8</cp:revision>
  <dcterms:created xsi:type="dcterms:W3CDTF">2011-06-10T15:33:00Z</dcterms:created>
  <dcterms:modified xsi:type="dcterms:W3CDTF">2013-06-21T12:56:00Z</dcterms:modified>
</cp:coreProperties>
</file>