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EE" w:rsidRDefault="00C834EE" w:rsidP="00F70F65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33DA3F22" wp14:editId="56B4BBCA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4EE" w:rsidRDefault="00C834EE" w:rsidP="00F70F6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F70F65" w:rsidRDefault="00C834EE" w:rsidP="00F70F65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2FF7E869" wp14:editId="549BCFAC">
            <wp:simplePos x="0" y="0"/>
            <wp:positionH relativeFrom="margin">
              <wp:posOffset>-4445</wp:posOffset>
            </wp:positionH>
            <wp:positionV relativeFrom="margin">
              <wp:posOffset>1186180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0F65">
        <w:rPr>
          <w:rFonts w:ascii="Arial" w:hAnsi="Arial" w:cs="Arial"/>
          <w:b/>
          <w:sz w:val="22"/>
          <w:szCs w:val="22"/>
        </w:rPr>
        <w:t>EU IV-2, M9-16, Helena Lochmanová</w:t>
      </w:r>
    </w:p>
    <w:p w:rsidR="00F70F65" w:rsidRDefault="00F70F65" w:rsidP="00F70F65">
      <w:pPr>
        <w:jc w:val="both"/>
        <w:rPr>
          <w:rFonts w:ascii="Arial" w:hAnsi="Arial" w:cs="Arial"/>
          <w:b/>
          <w:sz w:val="22"/>
          <w:szCs w:val="22"/>
        </w:rPr>
      </w:pPr>
    </w:p>
    <w:p w:rsidR="001D41A1" w:rsidRDefault="00F70F65" w:rsidP="001D41A1">
      <w:pPr>
        <w:ind w:left="354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Pr="001D41A1">
        <w:rPr>
          <w:rFonts w:ascii="Arial" w:hAnsi="Arial" w:cs="Arial"/>
          <w:b/>
          <w:i/>
          <w:sz w:val="22"/>
          <w:szCs w:val="22"/>
        </w:rPr>
        <w:t>16. Slovní úloha s procenty,</w:t>
      </w:r>
    </w:p>
    <w:p w:rsidR="00F70F65" w:rsidRPr="001D41A1" w:rsidRDefault="001D41A1" w:rsidP="001D41A1">
      <w:pPr>
        <w:ind w:left="566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obsahem obrazce a </w:t>
      </w:r>
      <w:r w:rsidR="00F70F65" w:rsidRPr="001D41A1">
        <w:rPr>
          <w:rFonts w:ascii="Arial" w:hAnsi="Arial" w:cs="Arial"/>
          <w:b/>
          <w:i/>
          <w:sz w:val="22"/>
          <w:szCs w:val="22"/>
        </w:rPr>
        <w:t>výtěžností.</w:t>
      </w:r>
    </w:p>
    <w:p w:rsidR="00F70F65" w:rsidRDefault="00F70F65" w:rsidP="00F70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Slovní úloha.</w:t>
      </w:r>
    </w:p>
    <w:p w:rsidR="00F70F65" w:rsidRDefault="00F70F65" w:rsidP="00F70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10 - 15 minut.</w:t>
      </w:r>
    </w:p>
    <w:p w:rsidR="00F70F65" w:rsidRDefault="00F70F65" w:rsidP="00F70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Psací a rýsovací pomůcky.</w:t>
      </w:r>
    </w:p>
    <w:p w:rsidR="00F70F65" w:rsidRDefault="00F70F65" w:rsidP="00F70F65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F70F65" w:rsidRDefault="00F70F65" w:rsidP="00F70F65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F70F65" w:rsidRDefault="00F70F65" w:rsidP="00F70F65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F70F65" w:rsidRDefault="00F70F65" w:rsidP="00F70F65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70F65" w:rsidRDefault="00E74AE0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Pole zemědělce Pšeničky má obdélníkový tvar a šířku 300 metrů. Šířka tvoří 60% délky. Hektarový výnos cukrové řepy je 40 tun. Kolik Korun získá Pšenička z prodeje cukru, jestliže cukrovka obsahuje 20% cukru a za 1 </w:t>
      </w:r>
      <w:r w:rsidR="00ED321F">
        <w:rPr>
          <w:rFonts w:ascii="Arial" w:hAnsi="Arial" w:cs="Arial"/>
          <w:sz w:val="22"/>
          <w:szCs w:val="22"/>
        </w:rPr>
        <w:t>kilogram cukru se platí 20 Kč</w:t>
      </w:r>
      <w:r>
        <w:rPr>
          <w:rFonts w:ascii="Arial" w:hAnsi="Arial" w:cs="Arial"/>
          <w:sz w:val="22"/>
          <w:szCs w:val="22"/>
        </w:rPr>
        <w:t>?</w:t>
      </w:r>
      <w:r w:rsidR="008C0886">
        <w:rPr>
          <w:rFonts w:ascii="Arial" w:hAnsi="Arial" w:cs="Arial"/>
          <w:sz w:val="22"/>
          <w:szCs w:val="22"/>
        </w:rPr>
        <w:t xml:space="preserve"> </w:t>
      </w:r>
    </w:p>
    <w:p w:rsidR="008C0886" w:rsidRDefault="008C0886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F70F65" w:rsidRDefault="008C0886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a výpočet délky: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41A1">
        <w:rPr>
          <w:rFonts w:ascii="Arial" w:hAnsi="Arial" w:cs="Arial"/>
          <w:sz w:val="16"/>
          <w:szCs w:val="16"/>
        </w:rPr>
        <w:t>(</w:t>
      </w:r>
      <w:r w:rsidR="001D41A1" w:rsidRPr="001D41A1">
        <w:rPr>
          <w:rFonts w:ascii="Arial" w:hAnsi="Arial" w:cs="Arial"/>
          <w:sz w:val="16"/>
          <w:szCs w:val="16"/>
        </w:rPr>
        <w:t xml:space="preserve"> Řešení</w:t>
      </w:r>
      <w:r w:rsidRPr="001D41A1">
        <w:rPr>
          <w:rFonts w:ascii="Arial" w:hAnsi="Arial" w:cs="Arial"/>
          <w:sz w:val="16"/>
          <w:szCs w:val="16"/>
        </w:rPr>
        <w:t>: 500 m)</w:t>
      </w:r>
    </w:p>
    <w:p w:rsidR="008C0886" w:rsidRDefault="001D41A1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 obsahu: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D41A1">
        <w:rPr>
          <w:rFonts w:ascii="Arial" w:hAnsi="Arial" w:cs="Arial"/>
          <w:sz w:val="16"/>
          <w:szCs w:val="16"/>
        </w:rPr>
        <w:t>( Řešení</w:t>
      </w:r>
      <w:r w:rsidR="008C0886" w:rsidRPr="001D41A1">
        <w:rPr>
          <w:rFonts w:ascii="Arial" w:hAnsi="Arial" w:cs="Arial"/>
          <w:sz w:val="16"/>
          <w:szCs w:val="16"/>
        </w:rPr>
        <w:t>: 15 ha)</w:t>
      </w:r>
    </w:p>
    <w:p w:rsidR="008C0886" w:rsidRDefault="008C0886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Výpočet</w:t>
      </w:r>
      <w:r w:rsidR="001D41A1">
        <w:rPr>
          <w:rFonts w:ascii="Arial" w:hAnsi="Arial" w:cs="Arial"/>
          <w:sz w:val="22"/>
          <w:szCs w:val="22"/>
        </w:rPr>
        <w:t xml:space="preserve"> množství řepy: </w:t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 w:rsidRPr="001D41A1">
        <w:rPr>
          <w:rFonts w:ascii="Arial" w:hAnsi="Arial" w:cs="Arial"/>
          <w:sz w:val="16"/>
          <w:szCs w:val="16"/>
        </w:rPr>
        <w:t>( Řešení</w:t>
      </w:r>
      <w:r w:rsidRPr="001D41A1">
        <w:rPr>
          <w:rFonts w:ascii="Arial" w:hAnsi="Arial" w:cs="Arial"/>
          <w:sz w:val="16"/>
          <w:szCs w:val="16"/>
        </w:rPr>
        <w:t>: 600 t řepy)</w:t>
      </w:r>
    </w:p>
    <w:p w:rsidR="008C0886" w:rsidRDefault="008C0886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Výpočet </w:t>
      </w:r>
      <w:r w:rsidR="001D41A1">
        <w:rPr>
          <w:rFonts w:ascii="Arial" w:hAnsi="Arial" w:cs="Arial"/>
          <w:sz w:val="22"/>
          <w:szCs w:val="22"/>
        </w:rPr>
        <w:t xml:space="preserve">množství cukru: </w:t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 w:rsidRPr="001D41A1">
        <w:rPr>
          <w:rFonts w:ascii="Arial" w:hAnsi="Arial" w:cs="Arial"/>
          <w:sz w:val="16"/>
          <w:szCs w:val="16"/>
        </w:rPr>
        <w:t>( Řešení</w:t>
      </w:r>
      <w:r w:rsidRPr="001D41A1">
        <w:rPr>
          <w:rFonts w:ascii="Arial" w:hAnsi="Arial" w:cs="Arial"/>
          <w:sz w:val="16"/>
          <w:szCs w:val="16"/>
        </w:rPr>
        <w:t>: 120 t cukru)</w:t>
      </w:r>
    </w:p>
    <w:p w:rsidR="008C0886" w:rsidRDefault="008C0886" w:rsidP="00E74AE0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</w:t>
      </w:r>
      <w:r w:rsidR="001D41A1">
        <w:rPr>
          <w:rFonts w:ascii="Arial" w:hAnsi="Arial" w:cs="Arial"/>
          <w:sz w:val="22"/>
          <w:szCs w:val="22"/>
        </w:rPr>
        <w:t xml:space="preserve">čet ceny cukru: </w:t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>
        <w:rPr>
          <w:rFonts w:ascii="Arial" w:hAnsi="Arial" w:cs="Arial"/>
          <w:sz w:val="22"/>
          <w:szCs w:val="22"/>
        </w:rPr>
        <w:tab/>
      </w:r>
      <w:r w:rsidR="001D41A1" w:rsidRPr="001D41A1">
        <w:rPr>
          <w:rFonts w:ascii="Arial" w:hAnsi="Arial" w:cs="Arial"/>
          <w:sz w:val="16"/>
          <w:szCs w:val="16"/>
        </w:rPr>
        <w:t>( Řešení</w:t>
      </w:r>
      <w:r w:rsidR="001D41A1">
        <w:rPr>
          <w:rFonts w:ascii="Arial" w:hAnsi="Arial" w:cs="Arial"/>
          <w:sz w:val="16"/>
          <w:szCs w:val="16"/>
        </w:rPr>
        <w:t>: 2.400.000 Kč</w:t>
      </w:r>
      <w:r w:rsidRPr="001D41A1">
        <w:rPr>
          <w:rFonts w:ascii="Arial" w:hAnsi="Arial" w:cs="Arial"/>
          <w:sz w:val="16"/>
          <w:szCs w:val="16"/>
        </w:rPr>
        <w:t>)</w:t>
      </w:r>
    </w:p>
    <w:p w:rsidR="00E9569C" w:rsidRPr="00614F7F" w:rsidRDefault="00614F7F" w:rsidP="00614F7F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sectPr w:rsidR="00E9569C" w:rsidRPr="00614F7F" w:rsidSect="00B547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C9" w:rsidRDefault="00704AC9" w:rsidP="001D41A1">
      <w:pPr>
        <w:spacing w:after="0" w:line="240" w:lineRule="auto"/>
      </w:pPr>
      <w:r>
        <w:separator/>
      </w:r>
    </w:p>
  </w:endnote>
  <w:endnote w:type="continuationSeparator" w:id="0">
    <w:p w:rsidR="00704AC9" w:rsidRDefault="00704AC9" w:rsidP="001D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A1" w:rsidRDefault="001D41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A1" w:rsidRDefault="001D41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A1" w:rsidRDefault="001D41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C9" w:rsidRDefault="00704AC9" w:rsidP="001D41A1">
      <w:pPr>
        <w:spacing w:after="0" w:line="240" w:lineRule="auto"/>
      </w:pPr>
      <w:r>
        <w:separator/>
      </w:r>
    </w:p>
  </w:footnote>
  <w:footnote w:type="continuationSeparator" w:id="0">
    <w:p w:rsidR="00704AC9" w:rsidRDefault="00704AC9" w:rsidP="001D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A1" w:rsidRDefault="00704AC9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292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A1" w:rsidRDefault="00704AC9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293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A1" w:rsidRDefault="00704AC9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291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467"/>
    <w:rsid w:val="001D29A5"/>
    <w:rsid w:val="001D41A1"/>
    <w:rsid w:val="005064EC"/>
    <w:rsid w:val="005C27F6"/>
    <w:rsid w:val="00614F7F"/>
    <w:rsid w:val="00704AC9"/>
    <w:rsid w:val="007D2467"/>
    <w:rsid w:val="008C0886"/>
    <w:rsid w:val="009404A2"/>
    <w:rsid w:val="00A057F6"/>
    <w:rsid w:val="00B54726"/>
    <w:rsid w:val="00C834EE"/>
    <w:rsid w:val="00D67196"/>
    <w:rsid w:val="00DC1DE1"/>
    <w:rsid w:val="00DE4A09"/>
    <w:rsid w:val="00E22DE4"/>
    <w:rsid w:val="00E74AE0"/>
    <w:rsid w:val="00ED321F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F65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F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0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F65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1D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41A1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1D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41A1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10</cp:revision>
  <dcterms:created xsi:type="dcterms:W3CDTF">2011-05-28T07:42:00Z</dcterms:created>
  <dcterms:modified xsi:type="dcterms:W3CDTF">2013-06-13T03:06:00Z</dcterms:modified>
</cp:coreProperties>
</file>